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36F2" w14:textId="77777777" w:rsidR="00F830AA" w:rsidRDefault="00F830AA" w:rsidP="00F830AA">
      <w:pPr>
        <w:jc w:val="center"/>
        <w:outlineLvl w:val="0"/>
        <w:rPr>
          <w:sz w:val="36"/>
          <w:szCs w:val="36"/>
        </w:rPr>
      </w:pPr>
      <w:r>
        <w:rPr>
          <w:sz w:val="36"/>
          <w:szCs w:val="36"/>
        </w:rPr>
        <w:t xml:space="preserve">CITY OF STRATFORD CITY COUNCIL </w:t>
      </w:r>
    </w:p>
    <w:p w14:paraId="0395A91A" w14:textId="77777777" w:rsidR="00F830AA" w:rsidRDefault="00F830AA" w:rsidP="00F830AA">
      <w:pPr>
        <w:jc w:val="center"/>
        <w:outlineLvl w:val="0"/>
        <w:rPr>
          <w:sz w:val="36"/>
          <w:szCs w:val="36"/>
        </w:rPr>
      </w:pPr>
      <w:r>
        <w:rPr>
          <w:sz w:val="36"/>
          <w:szCs w:val="36"/>
        </w:rPr>
        <w:t xml:space="preserve">REGULAR MEETING NOTICE AND AGENDA </w:t>
      </w:r>
    </w:p>
    <w:tbl>
      <w:tblPr>
        <w:tblW w:w="0" w:type="auto"/>
        <w:tblInd w:w="118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559"/>
        <w:gridCol w:w="3960"/>
      </w:tblGrid>
      <w:tr w:rsidR="00F830AA" w14:paraId="79A1ABE1" w14:textId="77777777" w:rsidTr="001B3BC2">
        <w:tc>
          <w:tcPr>
            <w:tcW w:w="3559" w:type="dxa"/>
          </w:tcPr>
          <w:p w14:paraId="1F84ECFD" w14:textId="77777777" w:rsidR="00F830AA" w:rsidRPr="00417BE2" w:rsidRDefault="00F830AA" w:rsidP="001B3BC2">
            <w:pPr>
              <w:ind w:left="252"/>
              <w:rPr>
                <w:szCs w:val="24"/>
              </w:rPr>
            </w:pPr>
            <w:r w:rsidRPr="00417BE2">
              <w:rPr>
                <w:szCs w:val="24"/>
              </w:rPr>
              <w:t>Mayor Larry Runyan</w:t>
            </w:r>
          </w:p>
        </w:tc>
        <w:tc>
          <w:tcPr>
            <w:tcW w:w="3960" w:type="dxa"/>
          </w:tcPr>
          <w:p w14:paraId="498475A2" w14:textId="77777777" w:rsidR="00F830AA" w:rsidRPr="00417BE2" w:rsidRDefault="00F830AA" w:rsidP="001B3BC2">
            <w:pPr>
              <w:rPr>
                <w:szCs w:val="24"/>
              </w:rPr>
            </w:pPr>
            <w:r w:rsidRPr="00417BE2">
              <w:rPr>
                <w:szCs w:val="24"/>
              </w:rPr>
              <w:t>Council Member Catherine Bergman</w:t>
            </w:r>
          </w:p>
        </w:tc>
      </w:tr>
      <w:tr w:rsidR="00F830AA" w14:paraId="4E1B0760" w14:textId="77777777" w:rsidTr="001B3BC2">
        <w:tc>
          <w:tcPr>
            <w:tcW w:w="3559" w:type="dxa"/>
          </w:tcPr>
          <w:p w14:paraId="4A4BC362" w14:textId="77777777" w:rsidR="00F830AA" w:rsidRPr="00417BE2" w:rsidRDefault="00F830AA" w:rsidP="001B3BC2">
            <w:pPr>
              <w:ind w:left="252"/>
              <w:rPr>
                <w:szCs w:val="24"/>
              </w:rPr>
            </w:pPr>
            <w:r w:rsidRPr="00417BE2">
              <w:rPr>
                <w:szCs w:val="24"/>
              </w:rPr>
              <w:t>Council Carol Bergman</w:t>
            </w:r>
          </w:p>
        </w:tc>
        <w:tc>
          <w:tcPr>
            <w:tcW w:w="3960" w:type="dxa"/>
          </w:tcPr>
          <w:p w14:paraId="57936F20" w14:textId="77777777" w:rsidR="00F830AA" w:rsidRPr="00417BE2" w:rsidRDefault="00F830AA" w:rsidP="001B3BC2">
            <w:pPr>
              <w:rPr>
                <w:szCs w:val="24"/>
              </w:rPr>
            </w:pPr>
            <w:r w:rsidRPr="00417BE2">
              <w:rPr>
                <w:szCs w:val="24"/>
              </w:rPr>
              <w:t>Council Member Terry Bryan</w:t>
            </w:r>
          </w:p>
        </w:tc>
      </w:tr>
      <w:tr w:rsidR="00F830AA" w14:paraId="5D386646" w14:textId="77777777" w:rsidTr="001B3BC2">
        <w:tc>
          <w:tcPr>
            <w:tcW w:w="3559" w:type="dxa"/>
          </w:tcPr>
          <w:p w14:paraId="7DF6C52A" w14:textId="77777777" w:rsidR="00F830AA" w:rsidRPr="00417BE2" w:rsidRDefault="00F830AA" w:rsidP="001B3BC2">
            <w:pPr>
              <w:ind w:left="252"/>
              <w:rPr>
                <w:szCs w:val="24"/>
              </w:rPr>
            </w:pPr>
            <w:r w:rsidRPr="00417BE2">
              <w:rPr>
                <w:szCs w:val="24"/>
              </w:rPr>
              <w:t>Council Member Ht Buie</w:t>
            </w:r>
          </w:p>
        </w:tc>
        <w:tc>
          <w:tcPr>
            <w:tcW w:w="3960" w:type="dxa"/>
          </w:tcPr>
          <w:p w14:paraId="7EF6CD8C" w14:textId="77777777" w:rsidR="00F830AA" w:rsidRPr="00417BE2" w:rsidRDefault="00F830AA" w:rsidP="001B3BC2">
            <w:pPr>
              <w:rPr>
                <w:szCs w:val="24"/>
              </w:rPr>
            </w:pPr>
            <w:r w:rsidRPr="00417BE2">
              <w:rPr>
                <w:szCs w:val="24"/>
              </w:rPr>
              <w:t>Council Member Brian Ouverson</w:t>
            </w:r>
          </w:p>
        </w:tc>
      </w:tr>
    </w:tbl>
    <w:p w14:paraId="57B8735B" w14:textId="77777777" w:rsidR="00F830AA" w:rsidRDefault="00F830AA" w:rsidP="00F830AA">
      <w:pPr>
        <w:tabs>
          <w:tab w:val="left" w:pos="4060"/>
        </w:tabs>
        <w:rPr>
          <w:szCs w:val="24"/>
        </w:rPr>
      </w:pPr>
      <w:r>
        <w:rPr>
          <w:szCs w:val="24"/>
        </w:rPr>
        <w:tab/>
      </w:r>
    </w:p>
    <w:p w14:paraId="5A2E416C" w14:textId="57916267" w:rsidR="00F830AA" w:rsidRDefault="00F830AA" w:rsidP="00F830AA">
      <w:pPr>
        <w:ind w:left="720"/>
        <w:outlineLvl w:val="0"/>
        <w:rPr>
          <w:szCs w:val="24"/>
        </w:rPr>
      </w:pPr>
      <w:r>
        <w:rPr>
          <w:sz w:val="28"/>
          <w:szCs w:val="28"/>
        </w:rPr>
        <w:t>Date of Meeting:</w:t>
      </w:r>
      <w:r>
        <w:rPr>
          <w:sz w:val="28"/>
          <w:szCs w:val="28"/>
        </w:rPr>
        <w:tab/>
      </w:r>
      <w:r>
        <w:rPr>
          <w:szCs w:val="24"/>
        </w:rPr>
        <w:t xml:space="preserve">   </w:t>
      </w:r>
      <w:r>
        <w:rPr>
          <w:szCs w:val="24"/>
        </w:rPr>
        <w:tab/>
      </w:r>
      <w:r w:rsidR="00F04521">
        <w:rPr>
          <w:szCs w:val="24"/>
        </w:rPr>
        <w:t>Wednesday</w:t>
      </w:r>
      <w:r>
        <w:rPr>
          <w:szCs w:val="24"/>
        </w:rPr>
        <w:t xml:space="preserve">, </w:t>
      </w:r>
      <w:r w:rsidR="00C96795">
        <w:rPr>
          <w:szCs w:val="24"/>
        </w:rPr>
        <w:t>April</w:t>
      </w:r>
      <w:r>
        <w:rPr>
          <w:szCs w:val="24"/>
        </w:rPr>
        <w:t xml:space="preserve"> </w:t>
      </w:r>
      <w:r w:rsidR="00C96795">
        <w:rPr>
          <w:szCs w:val="24"/>
        </w:rPr>
        <w:t>2</w:t>
      </w:r>
      <w:r w:rsidR="00F04521">
        <w:rPr>
          <w:szCs w:val="24"/>
        </w:rPr>
        <w:t>6</w:t>
      </w:r>
      <w:r>
        <w:rPr>
          <w:szCs w:val="24"/>
        </w:rPr>
        <w:t>, 2023</w:t>
      </w:r>
    </w:p>
    <w:p w14:paraId="3B90C47F" w14:textId="77777777" w:rsidR="00F830AA" w:rsidRDefault="00F830AA" w:rsidP="00F830AA">
      <w:pPr>
        <w:ind w:left="720"/>
        <w:rPr>
          <w:szCs w:val="24"/>
        </w:rPr>
      </w:pPr>
      <w:r>
        <w:rPr>
          <w:sz w:val="28"/>
          <w:szCs w:val="28"/>
        </w:rPr>
        <w:t>Place of Meeting:</w:t>
      </w:r>
      <w:r>
        <w:rPr>
          <w:sz w:val="28"/>
          <w:szCs w:val="28"/>
        </w:rPr>
        <w:tab/>
      </w:r>
      <w:r>
        <w:rPr>
          <w:szCs w:val="24"/>
        </w:rPr>
        <w:t xml:space="preserve"> </w:t>
      </w:r>
      <w:r>
        <w:rPr>
          <w:szCs w:val="24"/>
        </w:rPr>
        <w:tab/>
        <w:t>Stratford City Hall, 805 Shakespeare, Stratford, IA 50249</w:t>
      </w:r>
    </w:p>
    <w:p w14:paraId="3BCF0412" w14:textId="61CF7B57" w:rsidR="00F830AA" w:rsidRDefault="00F830AA" w:rsidP="00F830AA">
      <w:pPr>
        <w:ind w:left="720"/>
        <w:rPr>
          <w:szCs w:val="24"/>
        </w:rPr>
      </w:pPr>
      <w:r>
        <w:rPr>
          <w:sz w:val="28"/>
          <w:szCs w:val="28"/>
        </w:rPr>
        <w:t>Time of Meeting:</w:t>
      </w:r>
      <w:r>
        <w:rPr>
          <w:szCs w:val="24"/>
        </w:rPr>
        <w:tab/>
      </w:r>
      <w:r>
        <w:rPr>
          <w:szCs w:val="24"/>
        </w:rPr>
        <w:tab/>
      </w:r>
      <w:r w:rsidR="00C96795">
        <w:rPr>
          <w:szCs w:val="24"/>
        </w:rPr>
        <w:t>6</w:t>
      </w:r>
      <w:r>
        <w:rPr>
          <w:szCs w:val="24"/>
        </w:rPr>
        <w:t>:00 p.m. for Regular Meeting</w:t>
      </w:r>
    </w:p>
    <w:p w14:paraId="0FDBE868" w14:textId="77777777" w:rsidR="00F830AA" w:rsidRPr="00F123C9" w:rsidRDefault="00F830AA" w:rsidP="00F830AA">
      <w:pPr>
        <w:rPr>
          <w:szCs w:val="28"/>
        </w:rPr>
      </w:pPr>
    </w:p>
    <w:p w14:paraId="026F844C" w14:textId="2B7717B7" w:rsidR="00F830AA" w:rsidRPr="00F830AA" w:rsidRDefault="00F830AA" w:rsidP="00F830AA">
      <w:pPr>
        <w:jc w:val="both"/>
        <w:rPr>
          <w:color w:val="008000"/>
          <w:szCs w:val="24"/>
        </w:rPr>
      </w:pPr>
      <w:r>
        <w:rPr>
          <w:sz w:val="28"/>
          <w:szCs w:val="28"/>
        </w:rPr>
        <w:t>I</w:t>
      </w:r>
      <w:r w:rsidRPr="009F23D6">
        <w:rPr>
          <w:sz w:val="28"/>
          <w:szCs w:val="28"/>
        </w:rPr>
        <w:t>.</w:t>
      </w:r>
      <w:r>
        <w:rPr>
          <w:szCs w:val="24"/>
        </w:rPr>
        <w:tab/>
      </w:r>
      <w:r w:rsidRPr="00F830AA">
        <w:rPr>
          <w:szCs w:val="24"/>
        </w:rPr>
        <w:t xml:space="preserve">CALL TO ORDER AND ROLL CALL </w:t>
      </w:r>
    </w:p>
    <w:p w14:paraId="0B331906" w14:textId="77777777" w:rsidR="00F830AA" w:rsidRPr="00F830AA" w:rsidRDefault="00F830AA" w:rsidP="00F830AA">
      <w:pPr>
        <w:rPr>
          <w:szCs w:val="24"/>
        </w:rPr>
      </w:pPr>
      <w:r w:rsidRPr="00F830AA">
        <w:rPr>
          <w:szCs w:val="24"/>
        </w:rPr>
        <w:tab/>
      </w:r>
    </w:p>
    <w:p w14:paraId="4253C49D" w14:textId="15DAC570" w:rsidR="00F830AA" w:rsidRDefault="00F830AA" w:rsidP="00F830AA">
      <w:pPr>
        <w:jc w:val="both"/>
        <w:rPr>
          <w:szCs w:val="24"/>
        </w:rPr>
      </w:pPr>
      <w:r w:rsidRPr="00F830AA">
        <w:rPr>
          <w:szCs w:val="24"/>
        </w:rPr>
        <w:t>II.</w:t>
      </w:r>
      <w:r w:rsidRPr="00F830AA">
        <w:rPr>
          <w:szCs w:val="24"/>
        </w:rPr>
        <w:tab/>
        <w:t>APPROVAL OF TENATIVE AGENDA.</w:t>
      </w:r>
    </w:p>
    <w:p w14:paraId="04D50AB2" w14:textId="7C07FA32" w:rsidR="00F830AA" w:rsidRDefault="00F830AA" w:rsidP="00F830AA">
      <w:pPr>
        <w:jc w:val="both"/>
        <w:rPr>
          <w:szCs w:val="24"/>
        </w:rPr>
      </w:pPr>
    </w:p>
    <w:p w14:paraId="59163E75" w14:textId="65E2050A" w:rsidR="00F830AA" w:rsidRDefault="00F830AA" w:rsidP="00F830AA">
      <w:pPr>
        <w:jc w:val="both"/>
        <w:rPr>
          <w:szCs w:val="24"/>
        </w:rPr>
      </w:pPr>
      <w:r>
        <w:rPr>
          <w:szCs w:val="24"/>
        </w:rPr>
        <w:t>III.</w:t>
      </w:r>
      <w:r>
        <w:rPr>
          <w:szCs w:val="24"/>
        </w:rPr>
        <w:tab/>
        <w:t>ITEMS FOR ACTION:</w:t>
      </w:r>
    </w:p>
    <w:p w14:paraId="2AE82D52" w14:textId="5933F2B9" w:rsidR="00F830AA" w:rsidRDefault="00F830AA" w:rsidP="00F830AA">
      <w:pPr>
        <w:jc w:val="both"/>
        <w:rPr>
          <w:szCs w:val="24"/>
        </w:rPr>
      </w:pPr>
      <w:r>
        <w:rPr>
          <w:szCs w:val="24"/>
        </w:rPr>
        <w:tab/>
      </w:r>
    </w:p>
    <w:p w14:paraId="74B20813" w14:textId="0A556C6F" w:rsidR="00C96795" w:rsidRPr="0002395A" w:rsidRDefault="00F830AA" w:rsidP="00C96795">
      <w:pPr>
        <w:ind w:left="720" w:hanging="720"/>
        <w:jc w:val="both"/>
        <w:rPr>
          <w:sz w:val="28"/>
          <w:szCs w:val="28"/>
        </w:rPr>
      </w:pPr>
      <w:r>
        <w:rPr>
          <w:szCs w:val="24"/>
        </w:rPr>
        <w:t>A.</w:t>
      </w:r>
      <w:r>
        <w:rPr>
          <w:szCs w:val="24"/>
        </w:rPr>
        <w:tab/>
      </w:r>
      <w:r w:rsidR="00C96795" w:rsidRPr="0002395A">
        <w:rPr>
          <w:sz w:val="28"/>
          <w:szCs w:val="28"/>
        </w:rPr>
        <w:t xml:space="preserve">Consider moving into closed session per Iowa Code §21.5 </w:t>
      </w:r>
      <w:r w:rsidR="00C96795">
        <w:rPr>
          <w:sz w:val="28"/>
          <w:szCs w:val="28"/>
        </w:rPr>
        <w:t xml:space="preserve">to </w:t>
      </w:r>
      <w:r w:rsidR="00C96795" w:rsidRPr="0002395A">
        <w:rPr>
          <w:sz w:val="28"/>
          <w:szCs w:val="28"/>
        </w:rPr>
        <w:t>evaluat</w:t>
      </w:r>
      <w:r w:rsidR="00C96795">
        <w:rPr>
          <w:sz w:val="28"/>
          <w:szCs w:val="28"/>
        </w:rPr>
        <w:t>e the professional competency of an individual whose appointment, hiring, performance, or discharge is being considered when necessary to prevent needless and irreparable injury to that individual’s reputation and that individual request a closed session.</w:t>
      </w:r>
    </w:p>
    <w:p w14:paraId="6803CBE5" w14:textId="6CECB2B7" w:rsidR="00C96795" w:rsidRDefault="00C96795" w:rsidP="0070347C">
      <w:pPr>
        <w:ind w:left="1440" w:hanging="720"/>
        <w:jc w:val="both"/>
        <w:rPr>
          <w:szCs w:val="24"/>
        </w:rPr>
      </w:pPr>
    </w:p>
    <w:p w14:paraId="6E71CDD7" w14:textId="499798AC" w:rsidR="00F830AA" w:rsidRPr="00F830AA" w:rsidRDefault="00F830AA" w:rsidP="00F830AA">
      <w:pPr>
        <w:jc w:val="both"/>
        <w:rPr>
          <w:color w:val="FF0000"/>
          <w:szCs w:val="24"/>
        </w:rPr>
      </w:pPr>
      <w:r>
        <w:rPr>
          <w:szCs w:val="24"/>
        </w:rPr>
        <w:t>IV.</w:t>
      </w:r>
      <w:r>
        <w:rPr>
          <w:szCs w:val="24"/>
        </w:rPr>
        <w:tab/>
        <w:t>ADJOURNMENT.</w:t>
      </w:r>
    </w:p>
    <w:p w14:paraId="5D2A0A7B" w14:textId="77777777" w:rsidR="001609AC" w:rsidRPr="00F830AA" w:rsidRDefault="00F04521">
      <w:pPr>
        <w:rPr>
          <w:szCs w:val="24"/>
        </w:rPr>
      </w:pPr>
    </w:p>
    <w:sectPr w:rsidR="001609AC" w:rsidRPr="00F83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AA"/>
    <w:rsid w:val="002E0EF4"/>
    <w:rsid w:val="0070347C"/>
    <w:rsid w:val="00843EBA"/>
    <w:rsid w:val="00883D92"/>
    <w:rsid w:val="00C96795"/>
    <w:rsid w:val="00CE7F0F"/>
    <w:rsid w:val="00D15B6E"/>
    <w:rsid w:val="00DA395B"/>
    <w:rsid w:val="00F04521"/>
    <w:rsid w:val="00F6562F"/>
    <w:rsid w:val="00F8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CF85"/>
  <w15:chartTrackingRefBased/>
  <w15:docId w15:val="{13E7F7F9-E97E-4EDA-A86C-43F3E00C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AA"/>
    <w:pPr>
      <w:spacing w:after="0" w:line="240" w:lineRule="auto"/>
    </w:pPr>
    <w:rPr>
      <w:rFonts w:ascii="Times New Roman" w:eastAsia="Times New Roman" w:hAnsi="Times New Roman"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Leeds</dc:creator>
  <cp:keywords/>
  <dc:description/>
  <cp:lastModifiedBy>Kim Leeds</cp:lastModifiedBy>
  <cp:revision>3</cp:revision>
  <cp:lastPrinted>2023-03-15T20:26:00Z</cp:lastPrinted>
  <dcterms:created xsi:type="dcterms:W3CDTF">2023-04-25T19:30:00Z</dcterms:created>
  <dcterms:modified xsi:type="dcterms:W3CDTF">2023-04-26T12:31:00Z</dcterms:modified>
</cp:coreProperties>
</file>